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C6" w:rsidRDefault="000259C6" w:rsidP="000259C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四川农业大学创先争优活动领导点评登记表（二）</w:t>
      </w:r>
    </w:p>
    <w:bookmarkEnd w:id="0"/>
    <w:p w:rsidR="000259C6" w:rsidRDefault="000259C6" w:rsidP="000259C6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（党员样表）</w:t>
      </w:r>
    </w:p>
    <w:tbl>
      <w:tblPr>
        <w:tblStyle w:val="a3"/>
        <w:tblW w:w="892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4"/>
        <w:gridCol w:w="900"/>
        <w:gridCol w:w="724"/>
        <w:gridCol w:w="1620"/>
        <w:gridCol w:w="180"/>
        <w:gridCol w:w="1080"/>
        <w:gridCol w:w="720"/>
        <w:gridCol w:w="180"/>
        <w:gridCol w:w="1440"/>
        <w:gridCol w:w="76"/>
        <w:gridCol w:w="1364"/>
      </w:tblGrid>
      <w:tr w:rsidR="000259C6" w:rsidTr="000259C6"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259C6" w:rsidTr="000259C6"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所在支部</w:t>
            </w:r>
          </w:p>
        </w:tc>
        <w:tc>
          <w:tcPr>
            <w:tcW w:w="6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点评领导姓名、单位及职务</w:t>
            </w: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点评时间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点评地点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rPr>
          <w:trHeight w:val="2160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点评意见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绩</w:t>
            </w:r>
            <w:proofErr w:type="gramEnd"/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rPr>
          <w:trHeight w:val="26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9C6" w:rsidRDefault="000259C6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问</w:t>
            </w:r>
          </w:p>
          <w:p w:rsidR="000259C6" w:rsidRDefault="000259C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0259C6" w:rsidRDefault="000259C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</w:p>
          <w:p w:rsidR="000259C6" w:rsidRDefault="000259C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</w:t>
            </w:r>
          </w:p>
          <w:p w:rsidR="000259C6" w:rsidRDefault="000259C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足</w:t>
            </w:r>
          </w:p>
          <w:p w:rsidR="000259C6" w:rsidRDefault="000259C6">
            <w:pPr>
              <w:spacing w:line="40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259C6" w:rsidTr="000259C6">
        <w:trPr>
          <w:trHeight w:val="2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9C6" w:rsidRDefault="000259C6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</w:t>
            </w:r>
          </w:p>
          <w:p w:rsidR="000259C6" w:rsidRDefault="000259C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议</w:t>
            </w:r>
          </w:p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9C6" w:rsidRDefault="000259C6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0259C6" w:rsidRDefault="000259C6" w:rsidP="000259C6">
      <w:pPr>
        <w:ind w:firstLineChars="200" w:firstLine="560"/>
        <w:rPr>
          <w:rFonts w:ascii="宋体" w:hAnsi="宋体"/>
          <w:sz w:val="28"/>
          <w:szCs w:val="28"/>
        </w:rPr>
        <w:sectPr w:rsidR="000259C6">
          <w:pgSz w:w="11906" w:h="16838"/>
          <w:pgMar w:top="1588" w:right="1474" w:bottom="1418" w:left="164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8"/>
          <w:szCs w:val="28"/>
        </w:rPr>
        <w:t>注：此表一式两份，党员存一份，党组织存一份。</w:t>
      </w:r>
    </w:p>
    <w:p w:rsidR="00AA72E4" w:rsidRPr="000259C6" w:rsidRDefault="00AA72E4" w:rsidP="000259C6"/>
    <w:sectPr w:rsidR="00AA72E4" w:rsidRPr="0002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5"/>
    <w:rsid w:val="000259C6"/>
    <w:rsid w:val="00040E60"/>
    <w:rsid w:val="002028C5"/>
    <w:rsid w:val="00AA72E4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MiauYink-PC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2</cp:revision>
  <dcterms:created xsi:type="dcterms:W3CDTF">2010-12-31T07:43:00Z</dcterms:created>
  <dcterms:modified xsi:type="dcterms:W3CDTF">2010-12-31T07:43:00Z</dcterms:modified>
</cp:coreProperties>
</file>